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AE" w:rsidRPr="00D10DAE" w:rsidRDefault="00D10DAE" w:rsidP="00D10DAE">
      <w:pPr>
        <w:pStyle w:val="NormalWeb"/>
        <w:shd w:val="clear" w:color="auto" w:fill="FFFFFF"/>
        <w:spacing w:before="0" w:beforeAutospacing="0" w:after="150" w:afterAutospacing="0" w:line="343" w:lineRule="atLeast"/>
        <w:jc w:val="center"/>
        <w:rPr>
          <w:rStyle w:val="Emphasis"/>
          <w:rFonts w:ascii="Georgia" w:hAnsi="Georgia" w:cs="Helvetica"/>
          <w:b/>
          <w:i w:val="0"/>
          <w:color w:val="333333"/>
          <w:sz w:val="22"/>
          <w:szCs w:val="22"/>
          <w:u w:val="single"/>
        </w:rPr>
      </w:pPr>
      <w:r w:rsidRPr="00D10DAE">
        <w:rPr>
          <w:rStyle w:val="Emphasis"/>
          <w:rFonts w:ascii="Georgia" w:hAnsi="Georgia" w:cs="Helvetica"/>
          <w:b/>
          <w:i w:val="0"/>
          <w:color w:val="333333"/>
          <w:sz w:val="22"/>
          <w:szCs w:val="22"/>
          <w:u w:val="single"/>
        </w:rPr>
        <w:t>Patrick Henry: “Give Me Liberty or Give Me Death!”</w:t>
      </w:r>
    </w:p>
    <w:p w:rsidR="00D10DAE" w:rsidRDefault="00D10DAE" w:rsidP="00D10DAE">
      <w:pPr>
        <w:pStyle w:val="NormalWeb"/>
        <w:shd w:val="clear" w:color="auto" w:fill="FFFFFF"/>
        <w:spacing w:before="0" w:beforeAutospacing="0" w:after="150" w:afterAutospacing="0" w:line="343" w:lineRule="atLeast"/>
        <w:rPr>
          <w:rStyle w:val="Emphasis"/>
          <w:rFonts w:ascii="Georgia" w:hAnsi="Georgia" w:cs="Helvetica"/>
          <w:b/>
          <w:color w:val="333333"/>
          <w:sz w:val="16"/>
          <w:szCs w:val="16"/>
        </w:rPr>
      </w:pPr>
      <w:r w:rsidRPr="00D10DAE">
        <w:rPr>
          <w:rStyle w:val="Emphasis"/>
          <w:rFonts w:ascii="Georgia" w:hAnsi="Georgia" w:cs="Helvetica"/>
          <w:b/>
          <w:color w:val="333333"/>
          <w:sz w:val="16"/>
          <w:szCs w:val="16"/>
        </w:rPr>
        <w:t>Editor's Note: Patrick Henry was a delegate of the Second Virginia Convention. He gave this speech in front of the Convention, which was held in St. John's Church in what is now Richmond, Virginia. The speech was a call to arms and</w:t>
      </w:r>
      <w:r w:rsidRPr="00D10DAE">
        <w:rPr>
          <w:rStyle w:val="apple-converted-space"/>
          <w:rFonts w:ascii="Georgia" w:hAnsi="Georgia" w:cs="Helvetica"/>
          <w:b/>
          <w:i/>
          <w:iCs/>
          <w:color w:val="333333"/>
          <w:sz w:val="16"/>
          <w:szCs w:val="16"/>
        </w:rPr>
        <w:t> </w:t>
      </w:r>
      <w:r w:rsidRPr="00D10DAE">
        <w:rPr>
          <w:rStyle w:val="Emphasis"/>
          <w:rFonts w:ascii="Georgia" w:hAnsi="Georgia" w:cs="Helvetica"/>
          <w:b/>
          <w:color w:val="333333"/>
          <w:sz w:val="16"/>
          <w:szCs w:val="16"/>
        </w:rPr>
        <w:t>held that going to war was not a decision for the colonies to make, but a decision that had</w:t>
      </w:r>
      <w:r w:rsidRPr="00D10DAE">
        <w:rPr>
          <w:rStyle w:val="apple-converted-space"/>
          <w:rFonts w:ascii="Georgia" w:hAnsi="Georgia" w:cs="Helvetica"/>
          <w:b/>
          <w:i/>
          <w:iCs/>
          <w:color w:val="333333"/>
          <w:sz w:val="16"/>
          <w:szCs w:val="16"/>
        </w:rPr>
        <w:t> </w:t>
      </w:r>
      <w:r w:rsidRPr="00D10DAE">
        <w:rPr>
          <w:rStyle w:val="Emphasis"/>
          <w:rFonts w:ascii="Georgia" w:hAnsi="Georgia" w:cs="Helvetica"/>
          <w:b/>
          <w:color w:val="333333"/>
          <w:sz w:val="16"/>
          <w:szCs w:val="16"/>
        </w:rPr>
        <w:t>already been made by the British. Henry's opponents urged caution and patience until</w:t>
      </w:r>
      <w:r w:rsidRPr="00D10DAE">
        <w:rPr>
          <w:rStyle w:val="apple-converted-space"/>
          <w:rFonts w:ascii="Georgia" w:hAnsi="Georgia" w:cs="Helvetica"/>
          <w:b/>
          <w:i/>
          <w:iCs/>
          <w:color w:val="333333"/>
          <w:sz w:val="16"/>
          <w:szCs w:val="16"/>
        </w:rPr>
        <w:t> </w:t>
      </w:r>
      <w:r w:rsidRPr="00D10DAE">
        <w:rPr>
          <w:rStyle w:val="Emphasis"/>
          <w:rFonts w:ascii="Georgia" w:hAnsi="Georgia" w:cs="Helvetica"/>
          <w:b/>
          <w:color w:val="333333"/>
          <w:sz w:val="16"/>
          <w:szCs w:val="16"/>
        </w:rPr>
        <w:t>the British crown responded to the Continental Congress' latest petition for reconciliation.</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b/>
          <w:color w:val="333333"/>
          <w:sz w:val="16"/>
          <w:szCs w:val="16"/>
        </w:rPr>
      </w:pPr>
      <w:bookmarkStart w:id="0" w:name="_GoBack"/>
      <w:bookmarkEnd w:id="0"/>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No man thinks more highly than I do of the patriotism, as well as abilities,</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of the very worthy gentlemen who have just addressed the House. But different men</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often see the same subject in different lights; and, therefore, I hope it will not be thought disrespectful to those gentlemen if, entertaining as I do opinions of a character very opposite to theirs, I shall speak forth my sentiments freely and without</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reserve. This is no time for ceremony.</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towards my country, and of an act of disloyalty toward the Majesty of Heaven, which I revere above all earthly kings.</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Mr. President, it is natural to man to indulge in the illusions of hope.</w:t>
      </w:r>
      <w:r w:rsidRPr="00D10DAE">
        <w:rPr>
          <w:rStyle w:val="apple-converted-space"/>
          <w:rFonts w:ascii="Georgia" w:hAnsi="Georgia" w:cs="Helvetica"/>
          <w:color w:val="333333"/>
          <w:sz w:val="22"/>
          <w:szCs w:val="22"/>
        </w:rPr>
        <w:t> </w:t>
      </w:r>
      <w:r w:rsidRPr="00D10DAE">
        <w:rPr>
          <w:rStyle w:val="annotator-hl"/>
          <w:rFonts w:ascii="Georgia" w:hAnsi="Georgia" w:cs="Helvetica"/>
          <w:color w:val="333333"/>
          <w:sz w:val="22"/>
          <w:szCs w:val="22"/>
        </w:rPr>
        <w:t>We are apt to shut our eyes against a painful truth,</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Ask yourselves how this gracious reception of our petition comports</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last arguments to which kings resort.</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I ask gentlemen, sir, what means this martial array, if its purpose be not to force us to submission? Can gentlemen assign any other possible motive for it?</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Has Great Britain any enemy, in this quarter of the world, to call for all this accumulation of navies and armies? No, sir, she has none. They are meant for us: they can be meant for no other. They are sent over to bind and rivet upon us those chains which the</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British ministry have been so long forging.</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And what have we to oppose to them? Shall we try argument? Sir, we have been trying that for the last ten years. Have we anything new to offer upon the subject? Nothing. We have held the subject up in every light of which it is capable; but it</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has been all in vain. Shall we resort to entreaty and humble supplication? What terms shall we find which have not been already exhausted? Let us not, I beseech you, sir, deceive ourselves longer.</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 xml:space="preserve">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D10DAE">
        <w:rPr>
          <w:rFonts w:ascii="Georgia" w:hAnsi="Georgia" w:cs="Helvetica"/>
          <w:color w:val="333333"/>
          <w:sz w:val="22"/>
          <w:szCs w:val="22"/>
        </w:rPr>
        <w:lastRenderedPageBreak/>
        <w:t>remonstrances</w:t>
      </w:r>
      <w:proofErr w:type="spellEnd"/>
      <w:r w:rsidRPr="00D10DAE">
        <w:rPr>
          <w:rFonts w:ascii="Georgia" w:hAnsi="Georgia" w:cs="Helvetica"/>
          <w:color w:val="333333"/>
          <w:sz w:val="22"/>
          <w:szCs w:val="22"/>
        </w:rPr>
        <w:t xml:space="preserve"> have produced additional violence and insult; our supplications have been disregarded; and we have been spurned, with contempt, from the foot of the throne!</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In vain, after these things, may we indulge the fond hope of peace and</w:t>
      </w:r>
      <w:r w:rsidRPr="00D10DAE">
        <w:rPr>
          <w:rStyle w:val="apple-converted-space"/>
          <w:rFonts w:ascii="Georgia" w:hAnsi="Georgia" w:cs="Helvetica"/>
          <w:color w:val="333333"/>
          <w:sz w:val="22"/>
          <w:szCs w:val="22"/>
        </w:rPr>
        <w:t> </w:t>
      </w:r>
      <w:proofErr w:type="gramStart"/>
      <w:r w:rsidRPr="00D10DAE">
        <w:rPr>
          <w:rFonts w:ascii="Georgia" w:hAnsi="Georgia" w:cs="Helvetica"/>
          <w:color w:val="333333"/>
          <w:sz w:val="22"/>
          <w:szCs w:val="22"/>
        </w:rPr>
        <w:t>reconciliation.</w:t>
      </w:r>
      <w:proofErr w:type="gramEnd"/>
      <w:r w:rsidRPr="00D10DAE">
        <w:rPr>
          <w:rFonts w:ascii="Georgia" w:hAnsi="Georgia" w:cs="Helvetica"/>
          <w:color w:val="333333"/>
          <w:sz w:val="22"/>
          <w:szCs w:val="22"/>
        </w:rPr>
        <w:t xml:space="preserve"> 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 xml:space="preserve">They tell us, </w:t>
      </w:r>
      <w:proofErr w:type="gramStart"/>
      <w:r w:rsidRPr="00D10DAE">
        <w:rPr>
          <w:rFonts w:ascii="Georgia" w:hAnsi="Georgia" w:cs="Helvetica"/>
          <w:color w:val="333333"/>
          <w:sz w:val="22"/>
          <w:szCs w:val="22"/>
        </w:rPr>
        <w:t>sir, that</w:t>
      </w:r>
      <w:proofErr w:type="gramEnd"/>
      <w:r w:rsidRPr="00D10DAE">
        <w:rPr>
          <w:rFonts w:ascii="Georgia" w:hAnsi="Georgia" w:cs="Helvetica"/>
          <w:color w:val="333333"/>
          <w:sz w:val="22"/>
          <w:szCs w:val="22"/>
        </w:rPr>
        <w:t xml:space="preserve"> we are weak; unable to cope with so formidable an adversary. But when shall we be stronger? Will it be the next week, or the next year?</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Will it be when we are totally disarmed, and when a British guard shall be stationed in every house? Shall we gather strength by irresolution and inaction? Shall we acquire</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the means of effectual resistance by lying supinely on our backs and hugging the delusive phantom of hope, until our enemies shall have bound us hand and foot?</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Sir, we are not weak if we make a proper use of those means which the</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God of nature hath placed in our power. Three millions of people, armed in the holy cause of liberty, and in such a country as that which we possess, are invincible by any force which our enemy can send against us.</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Besides, sir, we shall not fight our battles alone. There is a just God who presides over the destinies of nations, and who will raise up friends to fight our battles for us.</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The battle, sir, is not to the strong alone; it is to the vigilant, the active, the brave. Besides, sir, we have no election. If we were base enough to desire it, it is now too late to</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retire from the contest. There is no retreat but in submission and slavery! Our</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chains</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are forged! Their clanking may be heard on the plains of Boston! The war is</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inevitable—and let it come! I repeat it, sir, let it come.</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It is in vain, sir, to extenuate the matter. Gentlemen may cry, peace, peace—but</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there is no peace. The war is actually begun! The next gale that sweeps from</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the north</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will bring to our ears the clash of resounding arms! Our brethren are already in the field! Why stand we here idle? What is it that gentlemen wish? What would they have? Is life so dear, or peace so sweet, as to be purchased at the price of chains and slavery?</w:t>
      </w:r>
    </w:p>
    <w:p w:rsidR="00D10DAE" w:rsidRPr="00D10DAE" w:rsidRDefault="00D10DAE" w:rsidP="00D10DAE">
      <w:pPr>
        <w:pStyle w:val="NormalWeb"/>
        <w:shd w:val="clear" w:color="auto" w:fill="FFFFFF"/>
        <w:spacing w:before="0" w:beforeAutospacing="0" w:after="150" w:afterAutospacing="0" w:line="343" w:lineRule="atLeast"/>
        <w:rPr>
          <w:rFonts w:ascii="Georgia" w:hAnsi="Georgia" w:cs="Helvetica"/>
          <w:color w:val="333333"/>
          <w:sz w:val="22"/>
          <w:szCs w:val="22"/>
        </w:rPr>
      </w:pPr>
      <w:r w:rsidRPr="00D10DAE">
        <w:rPr>
          <w:rFonts w:ascii="Georgia" w:hAnsi="Georgia" w:cs="Helvetica"/>
          <w:color w:val="333333"/>
          <w:sz w:val="22"/>
          <w:szCs w:val="22"/>
        </w:rPr>
        <w:t>Forbid it, Almighty God! I know not what course others may take; but as</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for me,</w:t>
      </w:r>
      <w:r w:rsidRPr="00D10DAE">
        <w:rPr>
          <w:rStyle w:val="apple-converted-space"/>
          <w:rFonts w:ascii="Georgia" w:hAnsi="Georgia" w:cs="Helvetica"/>
          <w:color w:val="333333"/>
          <w:sz w:val="22"/>
          <w:szCs w:val="22"/>
        </w:rPr>
        <w:t> </w:t>
      </w:r>
      <w:r w:rsidRPr="00D10DAE">
        <w:rPr>
          <w:rFonts w:ascii="Georgia" w:hAnsi="Georgia" w:cs="Helvetica"/>
          <w:color w:val="333333"/>
          <w:sz w:val="22"/>
          <w:szCs w:val="22"/>
        </w:rPr>
        <w:t>give me liberty or give me death!</w:t>
      </w:r>
    </w:p>
    <w:p w:rsidR="009D3A00" w:rsidRPr="00D10DAE" w:rsidRDefault="00D10DAE">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33020</wp:posOffset>
                </wp:positionV>
                <wp:extent cx="71564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71564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26BD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6pt" to="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" strokecolor="#5b9bd5 [3204]" strokeweight=".5pt">
                <v:stroke joinstyle="miter"/>
              </v:line>
            </w:pict>
          </mc:Fallback>
        </mc:AlternateContent>
      </w:r>
    </w:p>
    <w:p w:rsidR="00D10DAE" w:rsidRPr="00D10DAE" w:rsidRDefault="00D10DAE" w:rsidP="00D10DAE">
      <w:pPr>
        <w:spacing w:line="480" w:lineRule="auto"/>
        <w:jc w:val="center"/>
        <w:rPr>
          <w:rFonts w:ascii="Georgia" w:hAnsi="Georgia"/>
          <w:sz w:val="32"/>
          <w:szCs w:val="32"/>
        </w:rPr>
      </w:pPr>
      <w:r w:rsidRPr="00D10DAE">
        <w:rPr>
          <w:rFonts w:ascii="Georgia" w:hAnsi="Georgia"/>
          <w:sz w:val="32"/>
          <w:szCs w:val="32"/>
        </w:rPr>
        <w:t>President Thomas Whitmore’s Speech from the movie “Independence Day”</w:t>
      </w:r>
    </w:p>
    <w:p w:rsidR="00D10DAE" w:rsidRPr="00D10DAE" w:rsidRDefault="00D10DAE" w:rsidP="00D10DAE">
      <w:pPr>
        <w:spacing w:line="480" w:lineRule="auto"/>
        <w:ind w:firstLine="720"/>
        <w:rPr>
          <w:rFonts w:ascii="Georgia" w:hAnsi="Georgia"/>
        </w:rPr>
      </w:pPr>
      <w:r w:rsidRPr="00D10DAE">
        <w:rPr>
          <w:rFonts w:ascii="Georgia" w:hAnsi="Georgia"/>
        </w:rPr>
        <w:t xml:space="preserve">“Good morning. In less than an hour, aircraft from here will join others from around the world. And you will be launching the largest aerial battle in the history of mankind. “Mankind.” That word should have new meaning for all of us today. We can’t be consumed by our petty differences anymore. We will be united in our common interests. Perhaps </w:t>
      </w:r>
      <w:proofErr w:type="gramStart"/>
      <w:r w:rsidRPr="00D10DAE">
        <w:rPr>
          <w:rFonts w:ascii="Georgia" w:hAnsi="Georgia"/>
        </w:rPr>
        <w:t>it’s</w:t>
      </w:r>
      <w:proofErr w:type="gramEnd"/>
      <w:r w:rsidRPr="00D10DAE">
        <w:rPr>
          <w:rFonts w:ascii="Georgia" w:hAnsi="Georgia"/>
        </w:rPr>
        <w:t xml:space="preserve"> fate that today is the Fourth of July, and you will once again be fighting for our freedom… Not from tyranny, oppression, or persecution… but from annihilation. We are fighting for our right to live. To exist. And should we win the day, the Fourth of July will no longer be known as an American holiday, but as the day the world declared in one voice: We will not go quietly into the night! We will not vanish without a fight!  We’re going to live on! We’re going to survive! Today we celebrate our Independence Day!”</w:t>
      </w:r>
    </w:p>
    <w:sectPr w:rsidR="00D10DAE" w:rsidRPr="00D10DAE" w:rsidSect="00D10DAE">
      <w:pgSz w:w="12240" w:h="15840"/>
      <w:pgMar w:top="270" w:right="36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AE"/>
    <w:rsid w:val="009D3A00"/>
    <w:rsid w:val="00B30541"/>
    <w:rsid w:val="00D1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8F642-0C78-49A0-BF54-2C5C8491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D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0DAE"/>
    <w:rPr>
      <w:i/>
      <w:iCs/>
    </w:rPr>
  </w:style>
  <w:style w:type="character" w:customStyle="1" w:styleId="apple-converted-space">
    <w:name w:val="apple-converted-space"/>
    <w:basedOn w:val="DefaultParagraphFont"/>
    <w:rsid w:val="00D10DAE"/>
  </w:style>
  <w:style w:type="character" w:customStyle="1" w:styleId="annotator-hl">
    <w:name w:val="annotator-hl"/>
    <w:basedOn w:val="DefaultParagraphFont"/>
    <w:rsid w:val="00D1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3722">
      <w:bodyDiv w:val="1"/>
      <w:marLeft w:val="0"/>
      <w:marRight w:val="0"/>
      <w:marTop w:val="0"/>
      <w:marBottom w:val="0"/>
      <w:divBdr>
        <w:top w:val="none" w:sz="0" w:space="0" w:color="auto"/>
        <w:left w:val="none" w:sz="0" w:space="0" w:color="auto"/>
        <w:bottom w:val="none" w:sz="0" w:space="0" w:color="auto"/>
        <w:right w:val="none" w:sz="0" w:space="0" w:color="auto"/>
      </w:divBdr>
      <w:divsChild>
        <w:div w:id="1827895008">
          <w:marLeft w:val="0"/>
          <w:marRight w:val="0"/>
          <w:marTop w:val="0"/>
          <w:marBottom w:val="0"/>
          <w:divBdr>
            <w:top w:val="none" w:sz="0" w:space="0" w:color="auto"/>
            <w:left w:val="none" w:sz="0" w:space="0" w:color="auto"/>
            <w:bottom w:val="none" w:sz="0" w:space="0" w:color="auto"/>
            <w:right w:val="none" w:sz="0" w:space="0" w:color="auto"/>
          </w:divBdr>
        </w:div>
      </w:divsChild>
    </w:div>
    <w:div w:id="827667573">
      <w:bodyDiv w:val="1"/>
      <w:marLeft w:val="0"/>
      <w:marRight w:val="0"/>
      <w:marTop w:val="0"/>
      <w:marBottom w:val="0"/>
      <w:divBdr>
        <w:top w:val="none" w:sz="0" w:space="0" w:color="auto"/>
        <w:left w:val="none" w:sz="0" w:space="0" w:color="auto"/>
        <w:bottom w:val="none" w:sz="0" w:space="0" w:color="auto"/>
        <w:right w:val="none" w:sz="0" w:space="0" w:color="auto"/>
      </w:divBdr>
    </w:div>
    <w:div w:id="1723753684">
      <w:bodyDiv w:val="1"/>
      <w:marLeft w:val="0"/>
      <w:marRight w:val="0"/>
      <w:marTop w:val="0"/>
      <w:marBottom w:val="0"/>
      <w:divBdr>
        <w:top w:val="none" w:sz="0" w:space="0" w:color="auto"/>
        <w:left w:val="none" w:sz="0" w:space="0" w:color="auto"/>
        <w:bottom w:val="none" w:sz="0" w:space="0" w:color="auto"/>
        <w:right w:val="none" w:sz="0" w:space="0" w:color="auto"/>
      </w:divBdr>
      <w:divsChild>
        <w:div w:id="99217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1</cp:revision>
  <dcterms:created xsi:type="dcterms:W3CDTF">2016-09-16T14:32:00Z</dcterms:created>
  <dcterms:modified xsi:type="dcterms:W3CDTF">2016-09-16T15:14:00Z</dcterms:modified>
</cp:coreProperties>
</file>