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EF" w:rsidRDefault="004F1EE2" w:rsidP="006649EF">
      <w:pPr>
        <w:jc w:val="center"/>
        <w:rPr>
          <w:b/>
        </w:rPr>
      </w:pPr>
      <w:r w:rsidRPr="004F1EE2">
        <w:rPr>
          <w:b/>
        </w:rPr>
        <w:t>Unit 4: Creating Perspectives Embedded Assessment</w:t>
      </w:r>
    </w:p>
    <w:p w:rsidR="004F1EE2" w:rsidRPr="00182AC0" w:rsidRDefault="004F1EE2" w:rsidP="006649EF">
      <w:pPr>
        <w:rPr>
          <w:b/>
        </w:rPr>
      </w:pPr>
      <w:r w:rsidRPr="004F1EE2">
        <w:rPr>
          <w:b/>
        </w:rPr>
        <w:br/>
      </w:r>
      <w:r w:rsidRPr="00182AC0">
        <w:rPr>
          <w:b/>
        </w:rPr>
        <w:t>Y</w:t>
      </w:r>
      <w:r w:rsidR="006649EF" w:rsidRPr="00182AC0">
        <w:rPr>
          <w:b/>
        </w:rPr>
        <w:t xml:space="preserve">our assignment is to create an </w:t>
      </w:r>
      <w:proofErr w:type="gramStart"/>
      <w:r w:rsidR="006649EF" w:rsidRPr="00182AC0">
        <w:rPr>
          <w:b/>
        </w:rPr>
        <w:t>8</w:t>
      </w:r>
      <w:r w:rsidRPr="00182AC0">
        <w:rPr>
          <w:b/>
        </w:rPr>
        <w:t>-10 minute</w:t>
      </w:r>
      <w:proofErr w:type="gramEnd"/>
      <w:r w:rsidRPr="00182AC0">
        <w:rPr>
          <w:b/>
        </w:rPr>
        <w:t xml:space="preserve"> media presentation in the form of a "topic</w:t>
      </w:r>
      <w:r w:rsidR="006649EF" w:rsidRPr="00182AC0">
        <w:rPr>
          <w:b/>
        </w:rPr>
        <w:t xml:space="preserve"> </w:t>
      </w:r>
      <w:r w:rsidRPr="00182AC0">
        <w:rPr>
          <w:b/>
        </w:rPr>
        <w:t>panel" such as those shown on CNN, Fox News, and other major news networks.</w:t>
      </w:r>
    </w:p>
    <w:p w:rsidR="00521FA2" w:rsidRDefault="004F1EE2" w:rsidP="004F1EE2">
      <w:r>
        <w:br/>
        <w:t xml:space="preserve">In groups of 4 or 5 students, </w:t>
      </w:r>
      <w:r w:rsidRPr="00182AC0">
        <w:rPr>
          <w:b/>
        </w:rPr>
        <w:t>you will select and research a divisive topic or issue</w:t>
      </w:r>
      <w:r>
        <w:t>. It must</w:t>
      </w:r>
      <w:r w:rsidR="006649EF">
        <w:t xml:space="preserve"> </w:t>
      </w:r>
      <w:r>
        <w:t xml:space="preserve">be something that has multiple possible angles/interpretations/opinions. </w:t>
      </w:r>
      <w:r w:rsidR="00182AC0">
        <w:t xml:space="preserve">You need to have </w:t>
      </w:r>
      <w:r w:rsidR="00182AC0" w:rsidRPr="00182AC0">
        <w:rPr>
          <w:b/>
        </w:rPr>
        <w:t>BOTH</w:t>
      </w:r>
      <w:r w:rsidR="00182AC0">
        <w:t xml:space="preserve"> sides to your issue represented. Divide equally; you WILL los</w:t>
      </w:r>
      <w:r w:rsidR="00D50DD4">
        <w:t>e</w:t>
      </w:r>
      <w:r w:rsidR="00182AC0">
        <w:t xml:space="preserve"> points if both sides are not represented. </w:t>
      </w:r>
      <w:r w:rsidRPr="00182AC0">
        <w:rPr>
          <w:b/>
        </w:rPr>
        <w:t>Each group</w:t>
      </w:r>
      <w:r w:rsidR="006649EF" w:rsidRPr="00182AC0">
        <w:rPr>
          <w:b/>
        </w:rPr>
        <w:t xml:space="preserve"> </w:t>
      </w:r>
      <w:r w:rsidRPr="00182AC0">
        <w:rPr>
          <w:b/>
        </w:rPr>
        <w:t>member will select an article on the topic</w:t>
      </w:r>
      <w:r>
        <w:t xml:space="preserve"> which will shape his or her "role" as a panelist.</w:t>
      </w:r>
      <w:r w:rsidR="006649EF">
        <w:t xml:space="preserve"> </w:t>
      </w:r>
      <w:r w:rsidR="00182AC0">
        <w:t xml:space="preserve">Please communicate within your group to </w:t>
      </w:r>
      <w:r w:rsidR="00521FA2">
        <w:t xml:space="preserve">ensure the process works smoothly. </w:t>
      </w:r>
    </w:p>
    <w:p w:rsidR="004F1EE2" w:rsidRDefault="004A3932" w:rsidP="004F1EE2">
      <w:r>
        <w:t xml:space="preserve">*Note that, to an extent, your presentation is “scripted”- questions/responses are planned:  you will be able to plan for/anticipate the questions and your responses-but you will still be speaking </w:t>
      </w:r>
      <w:r w:rsidR="00521FA2">
        <w:t xml:space="preserve">somewhat </w:t>
      </w:r>
      <w:r>
        <w:t xml:space="preserve">extemporaneously (not a </w:t>
      </w:r>
      <w:r w:rsidRPr="004A3932">
        <w:rPr>
          <w:u w:val="single"/>
        </w:rPr>
        <w:t>set</w:t>
      </w:r>
      <w:r>
        <w:t xml:space="preserve"> </w:t>
      </w:r>
      <w:r w:rsidR="001B4B15">
        <w:t xml:space="preserve">dialogue </w:t>
      </w:r>
      <w:r>
        <w:t>script</w:t>
      </w:r>
      <w:r w:rsidR="00521FA2">
        <w:t xml:space="preserve"> to read from)</w:t>
      </w:r>
      <w:r>
        <w:t>.</w:t>
      </w:r>
      <w:r w:rsidR="00521FA2">
        <w:t xml:space="preserve"> Props or visuals may increase effectiveness of your argument.</w:t>
      </w:r>
    </w:p>
    <w:p w:rsidR="00182AC0" w:rsidRDefault="004F1EE2" w:rsidP="004F1EE2">
      <w:r>
        <w:br/>
      </w:r>
      <w:r w:rsidR="00182AC0" w:rsidRPr="00182AC0">
        <w:rPr>
          <w:b/>
          <w:u w:val="single"/>
        </w:rPr>
        <w:t>Each</w:t>
      </w:r>
      <w:r w:rsidR="00182AC0">
        <w:t xml:space="preserve"> g</w:t>
      </w:r>
      <w:r>
        <w:t xml:space="preserve">roup member will </w:t>
      </w:r>
      <w:r w:rsidR="00182AC0" w:rsidRPr="00182AC0">
        <w:rPr>
          <w:b/>
        </w:rPr>
        <w:t>evaluate his/her own article (Criteria for Evaluating Source).</w:t>
      </w:r>
    </w:p>
    <w:p w:rsidR="00182AC0" w:rsidRDefault="00182AC0" w:rsidP="004F1EE2">
      <w:r w:rsidRPr="00182AC0">
        <w:rPr>
          <w:b/>
          <w:u w:val="single"/>
        </w:rPr>
        <w:t>Each</w:t>
      </w:r>
      <w:r>
        <w:t xml:space="preserve"> group member is responsible for </w:t>
      </w:r>
      <w:r w:rsidRPr="00853AC3">
        <w:rPr>
          <w:b/>
        </w:rPr>
        <w:t>creating</w:t>
      </w:r>
      <w:r>
        <w:t xml:space="preserve"> </w:t>
      </w:r>
      <w:r w:rsidR="004F1EE2" w:rsidRPr="00182AC0">
        <w:rPr>
          <w:b/>
        </w:rPr>
        <w:t>an entry for an annotated bibliography for their article</w:t>
      </w:r>
      <w:r>
        <w:rPr>
          <w:b/>
        </w:rPr>
        <w:t>, which will be placed in a collaborative google document</w:t>
      </w:r>
      <w:r w:rsidR="004F1EE2">
        <w:t xml:space="preserve">. </w:t>
      </w:r>
    </w:p>
    <w:p w:rsidR="00182AC0" w:rsidRPr="00182AC0" w:rsidRDefault="00182AC0" w:rsidP="004F1EE2">
      <w:pPr>
        <w:rPr>
          <w:b/>
        </w:rPr>
      </w:pPr>
      <w:r w:rsidRPr="00182AC0">
        <w:rPr>
          <w:b/>
          <w:u w:val="single"/>
        </w:rPr>
        <w:t>Each</w:t>
      </w:r>
      <w:r>
        <w:t xml:space="preserve"> group member is responsible for </w:t>
      </w:r>
      <w:r w:rsidRPr="00182AC0">
        <w:rPr>
          <w:b/>
        </w:rPr>
        <w:t>writing five questions for the collaborative script</w:t>
      </w:r>
      <w:r w:rsidR="00D50DD4">
        <w:rPr>
          <w:b/>
        </w:rPr>
        <w:t xml:space="preserve"> (based on their own article)</w:t>
      </w:r>
      <w:r w:rsidRPr="00182AC0">
        <w:rPr>
          <w:b/>
        </w:rPr>
        <w:t>, which will be placed in a collaborative</w:t>
      </w:r>
      <w:r>
        <w:rPr>
          <w:b/>
        </w:rPr>
        <w:t xml:space="preserve"> </w:t>
      </w:r>
      <w:r w:rsidRPr="00182AC0">
        <w:rPr>
          <w:b/>
        </w:rPr>
        <w:t>google document.</w:t>
      </w:r>
    </w:p>
    <w:p w:rsidR="00182AC0" w:rsidRDefault="00182AC0" w:rsidP="004F1EE2">
      <w:pPr>
        <w:rPr>
          <w:b/>
        </w:rPr>
      </w:pPr>
      <w:r w:rsidRPr="00182AC0">
        <w:rPr>
          <w:b/>
          <w:u w:val="single"/>
        </w:rPr>
        <w:t>Each</w:t>
      </w:r>
      <w:r>
        <w:rPr>
          <w:b/>
        </w:rPr>
        <w:t xml:space="preserve"> group member</w:t>
      </w:r>
      <w:r w:rsidR="006649EF" w:rsidRPr="00182AC0">
        <w:rPr>
          <w:b/>
        </w:rPr>
        <w:t xml:space="preserve"> </w:t>
      </w:r>
      <w:r w:rsidR="004F1EE2" w:rsidRPr="00182AC0">
        <w:rPr>
          <w:b/>
        </w:rPr>
        <w:t>will also compose a perspective document that both ident</w:t>
      </w:r>
      <w:r w:rsidR="00B0057D" w:rsidRPr="00182AC0">
        <w:rPr>
          <w:b/>
        </w:rPr>
        <w:t>ifies/explains which</w:t>
      </w:r>
      <w:r w:rsidR="004F1EE2" w:rsidRPr="00182AC0">
        <w:rPr>
          <w:b/>
        </w:rPr>
        <w:t xml:space="preserve"> </w:t>
      </w:r>
      <w:r w:rsidR="004F1EE2" w:rsidRPr="00182AC0">
        <w:rPr>
          <w:b/>
          <w:i/>
        </w:rPr>
        <w:t>rhetorical</w:t>
      </w:r>
      <w:r w:rsidR="006649EF" w:rsidRPr="00182AC0">
        <w:rPr>
          <w:b/>
          <w:i/>
        </w:rPr>
        <w:t xml:space="preserve"> </w:t>
      </w:r>
      <w:r w:rsidR="004F1EE2" w:rsidRPr="00182AC0">
        <w:rPr>
          <w:b/>
          <w:i/>
        </w:rPr>
        <w:t>elements</w:t>
      </w:r>
      <w:r w:rsidR="004F1EE2" w:rsidRPr="00182AC0">
        <w:rPr>
          <w:b/>
        </w:rPr>
        <w:t xml:space="preserve"> are included in the article and argues for </w:t>
      </w:r>
      <w:r w:rsidR="004F1EE2" w:rsidRPr="00182AC0">
        <w:rPr>
          <w:b/>
          <w:i/>
        </w:rPr>
        <w:t xml:space="preserve">the use of a </w:t>
      </w:r>
      <w:proofErr w:type="gramStart"/>
      <w:r w:rsidR="004F1EE2" w:rsidRPr="00182AC0">
        <w:rPr>
          <w:b/>
          <w:i/>
        </w:rPr>
        <w:t>particular critical</w:t>
      </w:r>
      <w:proofErr w:type="gramEnd"/>
      <w:r w:rsidR="004F1EE2" w:rsidRPr="00182AC0">
        <w:rPr>
          <w:b/>
          <w:i/>
        </w:rPr>
        <w:t xml:space="preserve"> lens</w:t>
      </w:r>
      <w:r w:rsidR="004F1EE2" w:rsidRPr="00182AC0">
        <w:rPr>
          <w:b/>
        </w:rPr>
        <w:t xml:space="preserve"> to</w:t>
      </w:r>
      <w:r w:rsidR="006649EF" w:rsidRPr="00182AC0">
        <w:rPr>
          <w:b/>
        </w:rPr>
        <w:t xml:space="preserve"> </w:t>
      </w:r>
      <w:r w:rsidR="004F1EE2" w:rsidRPr="00182AC0">
        <w:rPr>
          <w:b/>
        </w:rPr>
        <w:t>interpret it.</w:t>
      </w:r>
      <w:r w:rsidRPr="00182AC0">
        <w:rPr>
          <w:b/>
        </w:rPr>
        <w:t xml:space="preserve"> (Use the graphic organizer on page 312</w:t>
      </w:r>
      <w:r>
        <w:rPr>
          <w:u w:val="single"/>
        </w:rPr>
        <w:t xml:space="preserve"> </w:t>
      </w:r>
      <w:r w:rsidRPr="00182AC0">
        <w:rPr>
          <w:b/>
          <w:u w:val="single"/>
        </w:rPr>
        <w:t>to help you.)</w:t>
      </w:r>
      <w:r w:rsidR="004F1EE2">
        <w:t xml:space="preserve"> </w:t>
      </w:r>
      <w:r w:rsidRPr="00182AC0">
        <w:rPr>
          <w:b/>
        </w:rPr>
        <w:t>This will also be placed in a collaborative google document.</w:t>
      </w:r>
    </w:p>
    <w:p w:rsidR="00521FA2" w:rsidRDefault="00521FA2" w:rsidP="00521FA2">
      <w:r>
        <w:t>Each group member will have a specific role to fulfill in addition to their individual contributions to the overall project. The roles are: Editor for Annotated Bibliography, Editor for Perspective Piece, Editor for Presentation, Discussion Moderator, and Pr</w:t>
      </w:r>
      <w:r w:rsidR="00393EC5">
        <w:t>oducer</w:t>
      </w:r>
      <w:r>
        <w:t xml:space="preserve"> (if a </w:t>
      </w:r>
      <w:proofErr w:type="gramStart"/>
      <w:r>
        <w:t>5 person</w:t>
      </w:r>
      <w:proofErr w:type="gramEnd"/>
      <w:r>
        <w:t xml:space="preserve"> group).</w:t>
      </w:r>
    </w:p>
    <w:p w:rsidR="00521FA2" w:rsidRDefault="00521FA2" w:rsidP="00521FA2"/>
    <w:p w:rsidR="00521FA2" w:rsidRDefault="00521FA2" w:rsidP="00521FA2">
      <w:r>
        <w:t xml:space="preserve">Students will be recording their panel in advance. This will allow for a higher-quality </w:t>
      </w:r>
      <w:proofErr w:type="gramStart"/>
      <w:r>
        <w:t>presentation, but</w:t>
      </w:r>
      <w:proofErr w:type="gramEnd"/>
      <w:r>
        <w:t xml:space="preserve"> note that </w:t>
      </w:r>
      <w:r w:rsidRPr="004F1EE2">
        <w:rPr>
          <w:u w:val="single"/>
        </w:rPr>
        <w:t>you must be prepared on the day of your presentation</w:t>
      </w:r>
      <w:r>
        <w:t>.</w:t>
      </w:r>
    </w:p>
    <w:p w:rsidR="00521FA2" w:rsidRDefault="00521FA2" w:rsidP="00521FA2">
      <w:pPr>
        <w:ind w:firstLine="720"/>
      </w:pPr>
    </w:p>
    <w:p w:rsidR="00521FA2" w:rsidRDefault="00521FA2" w:rsidP="00521FA2">
      <w:r>
        <w:t>The scripted questions, annotated bibliography, and perspective piece will be done collaboratively through Google Docs, with one member responsible for submitting the piece. All three documents must be turned in prior to videotaping the topic panel (as well as your own Criteria for Evaluating Sources document).</w:t>
      </w:r>
    </w:p>
    <w:p w:rsidR="00521FA2" w:rsidRDefault="00521FA2" w:rsidP="00521FA2">
      <w:pPr>
        <w:ind w:firstLine="720"/>
      </w:pPr>
    </w:p>
    <w:p w:rsidR="00521FA2" w:rsidRDefault="00521FA2" w:rsidP="00521FA2">
      <w:r>
        <w:t xml:space="preserve">Use the back of this handout to brainstorm/plan your topic panel and assign </w:t>
      </w:r>
      <w:r w:rsidR="00393EC5">
        <w:t>responsibilities and</w:t>
      </w:r>
      <w:bookmarkStart w:id="0" w:name="_GoBack"/>
      <w:bookmarkEnd w:id="0"/>
      <w:r>
        <w:t xml:space="preserve"> take notes for your Annotated Bibliography. Please pay attention to due dates. There will be checkpoints for pacing.</w:t>
      </w:r>
    </w:p>
    <w:p w:rsidR="00521FA2" w:rsidRDefault="00521FA2" w:rsidP="00521FA2"/>
    <w:p w:rsidR="004F1EE2" w:rsidRDefault="006649EF" w:rsidP="004F1EE2">
      <w:r>
        <w:t>A list of potential rhetorical e</w:t>
      </w:r>
      <w:r w:rsidR="004F1EE2">
        <w:t xml:space="preserve">lements </w:t>
      </w:r>
      <w:proofErr w:type="gramStart"/>
      <w:r w:rsidR="004F1EE2">
        <w:t>are</w:t>
      </w:r>
      <w:proofErr w:type="gramEnd"/>
      <w:r w:rsidR="004F1EE2">
        <w:t xml:space="preserve"> included below.</w:t>
      </w:r>
    </w:p>
    <w:p w:rsidR="004F1EE2" w:rsidRDefault="004F1EE2" w:rsidP="004F1EE2"/>
    <w:tbl>
      <w:tblPr>
        <w:tblStyle w:val="TableGrid"/>
        <w:tblW w:w="10975" w:type="dxa"/>
        <w:tblLook w:val="04A0" w:firstRow="1" w:lastRow="0" w:firstColumn="1" w:lastColumn="0" w:noHBand="0" w:noVBand="1"/>
      </w:tblPr>
      <w:tblGrid>
        <w:gridCol w:w="3116"/>
        <w:gridCol w:w="3117"/>
        <w:gridCol w:w="4742"/>
      </w:tblGrid>
      <w:tr w:rsidR="004F1EE2" w:rsidTr="00AD5BA7">
        <w:tc>
          <w:tcPr>
            <w:tcW w:w="10975" w:type="dxa"/>
            <w:gridSpan w:val="3"/>
          </w:tcPr>
          <w:p w:rsidR="004F1EE2" w:rsidRDefault="004F1EE2" w:rsidP="004F1EE2">
            <w:pPr>
              <w:jc w:val="center"/>
            </w:pPr>
            <w:r w:rsidRPr="004F1EE2">
              <w:rPr>
                <w:b/>
              </w:rPr>
              <w:t>Elements to Include/Identify</w:t>
            </w:r>
          </w:p>
        </w:tc>
      </w:tr>
      <w:tr w:rsidR="004F1EE2" w:rsidTr="00AD5BA7">
        <w:tc>
          <w:tcPr>
            <w:tcW w:w="3116" w:type="dxa"/>
          </w:tcPr>
          <w:p w:rsidR="004F1EE2" w:rsidRDefault="004F1EE2" w:rsidP="004F1EE2">
            <w:r>
              <w:t>Rhetorical Strategies</w:t>
            </w:r>
          </w:p>
        </w:tc>
        <w:tc>
          <w:tcPr>
            <w:tcW w:w="3117" w:type="dxa"/>
          </w:tcPr>
          <w:p w:rsidR="004F1EE2" w:rsidRDefault="004F1EE2" w:rsidP="004F1EE2">
            <w:r>
              <w:t>Rhetorical Slanters</w:t>
            </w:r>
          </w:p>
        </w:tc>
        <w:tc>
          <w:tcPr>
            <w:tcW w:w="4742" w:type="dxa"/>
          </w:tcPr>
          <w:p w:rsidR="004F1EE2" w:rsidRDefault="004F1EE2" w:rsidP="004F1EE2">
            <w:r>
              <w:t>Bias</w:t>
            </w:r>
          </w:p>
        </w:tc>
      </w:tr>
      <w:tr w:rsidR="004F1EE2" w:rsidTr="00AD5BA7">
        <w:tc>
          <w:tcPr>
            <w:tcW w:w="3116" w:type="dxa"/>
          </w:tcPr>
          <w:p w:rsidR="004F1EE2" w:rsidRDefault="004F1EE2" w:rsidP="004F1EE2">
            <w:r>
              <w:t>Ethos</w:t>
            </w:r>
          </w:p>
          <w:p w:rsidR="004F1EE2" w:rsidRDefault="004F1EE2" w:rsidP="004F1EE2">
            <w:r>
              <w:t>Pathos</w:t>
            </w:r>
          </w:p>
          <w:p w:rsidR="004F1EE2" w:rsidRDefault="004F1EE2" w:rsidP="004F1EE2">
            <w:r>
              <w:t>Logos</w:t>
            </w:r>
          </w:p>
        </w:tc>
        <w:tc>
          <w:tcPr>
            <w:tcW w:w="3117" w:type="dxa"/>
          </w:tcPr>
          <w:p w:rsidR="004F1EE2" w:rsidRDefault="004F1EE2" w:rsidP="004F1EE2">
            <w:r>
              <w:t>Rhetorical Analogy</w:t>
            </w:r>
            <w:r>
              <w:br/>
              <w:t>Rhetorical Definition</w:t>
            </w:r>
            <w:r>
              <w:br/>
              <w:t>Rhetorical Explanation</w:t>
            </w:r>
            <w:r>
              <w:br/>
              <w:t>Innuendo</w:t>
            </w:r>
            <w:r>
              <w:br/>
            </w:r>
            <w:proofErr w:type="spellStart"/>
            <w:r>
              <w:t>Downplayers</w:t>
            </w:r>
            <w:proofErr w:type="spellEnd"/>
            <w:r>
              <w:br/>
              <w:t>Hyperbole</w:t>
            </w:r>
            <w:r>
              <w:br/>
              <w:t>Truth Surrogates</w:t>
            </w:r>
            <w:r>
              <w:br/>
              <w:t>Ridicule Sarcasm</w:t>
            </w:r>
            <w:r>
              <w:br/>
              <w:t>Rhetorical Strategies</w:t>
            </w:r>
            <w:r>
              <w:br/>
            </w:r>
          </w:p>
        </w:tc>
        <w:tc>
          <w:tcPr>
            <w:tcW w:w="4742" w:type="dxa"/>
          </w:tcPr>
          <w:p w:rsidR="004F1EE2" w:rsidRDefault="004F1EE2" w:rsidP="00AD5BA7">
            <w:r>
              <w:t>Agenda</w:t>
            </w:r>
            <w:r>
              <w:br/>
              <w:t>Bias by Headline</w:t>
            </w:r>
            <w:r>
              <w:br/>
              <w:t>Bias by Photos, Captions, or</w:t>
            </w:r>
            <w:r w:rsidR="00AD5BA7">
              <w:t xml:space="preserve"> </w:t>
            </w:r>
            <w:r>
              <w:t>Camera Angle</w:t>
            </w:r>
            <w:r>
              <w:br/>
              <w:t>Bias by Selection or Omission</w:t>
            </w:r>
            <w:r>
              <w:br/>
              <w:t>Bias by Source Control</w:t>
            </w:r>
            <w:r>
              <w:br/>
              <w:t>Bias by Statistics</w:t>
            </w:r>
            <w:r>
              <w:br/>
              <w:t>Bias by Labels, Titles, or</w:t>
            </w:r>
            <w:r>
              <w:br/>
              <w:t>Loaded Language</w:t>
            </w:r>
          </w:p>
        </w:tc>
      </w:tr>
    </w:tbl>
    <w:p w:rsidR="004F1EE2" w:rsidRDefault="004F1EE2" w:rsidP="004F1EE2">
      <w:pPr>
        <w:ind w:firstLine="720"/>
      </w:pPr>
      <w:r>
        <w:t>***This is not a comprehensive list you can include other elements</w:t>
      </w:r>
    </w:p>
    <w:p w:rsidR="00D5387E" w:rsidRPr="00D5387E" w:rsidRDefault="00D5387E" w:rsidP="00D5387E">
      <w:pPr>
        <w:rPr>
          <w:b/>
        </w:rPr>
      </w:pPr>
      <w:r w:rsidRPr="00D5387E">
        <w:rPr>
          <w:b/>
        </w:rPr>
        <w:lastRenderedPageBreak/>
        <w:t>Topic:</w:t>
      </w:r>
    </w:p>
    <w:p w:rsidR="00D5387E" w:rsidRDefault="00D5387E" w:rsidP="004F1EE2">
      <w:pPr>
        <w:ind w:firstLine="720"/>
      </w:pPr>
    </w:p>
    <w:p w:rsidR="00D5387E" w:rsidRPr="00D5387E" w:rsidRDefault="00D5387E" w:rsidP="00D5387E">
      <w:pPr>
        <w:rPr>
          <w:b/>
        </w:rPr>
      </w:pPr>
      <w:r w:rsidRPr="00D5387E">
        <w:rPr>
          <w:b/>
        </w:rPr>
        <w:t>Group Members &amp; Roles:</w:t>
      </w:r>
    </w:p>
    <w:p w:rsidR="00D5387E" w:rsidRPr="00D5387E" w:rsidRDefault="00D5387E" w:rsidP="004F1EE2">
      <w:pPr>
        <w:ind w:firstLine="720"/>
        <w:rPr>
          <w:b/>
        </w:rPr>
      </w:pPr>
    </w:p>
    <w:p w:rsidR="00D5387E" w:rsidRDefault="00D5387E" w:rsidP="00D5387E">
      <w:pPr>
        <w:spacing w:line="480" w:lineRule="auto"/>
      </w:pPr>
      <w:r>
        <w:t>Editor for Annotated Bibliography</w:t>
      </w:r>
      <w:r w:rsidR="00E25DC0">
        <w:t xml:space="preserve"> (edits and submits Annotated Bibliography):</w:t>
      </w:r>
    </w:p>
    <w:p w:rsidR="00D5387E" w:rsidRDefault="00D5387E" w:rsidP="00D5387E">
      <w:pPr>
        <w:spacing w:line="480" w:lineRule="auto"/>
      </w:pPr>
      <w:r>
        <w:t>Editor for Perspective Piece</w:t>
      </w:r>
      <w:r w:rsidR="00E25DC0">
        <w:t xml:space="preserve"> (edits and submits Statements of Perspective)</w:t>
      </w:r>
      <w:r>
        <w:t>:</w:t>
      </w:r>
    </w:p>
    <w:p w:rsidR="00D5387E" w:rsidRDefault="00D5387E" w:rsidP="00D5387E">
      <w:pPr>
        <w:spacing w:line="480" w:lineRule="auto"/>
      </w:pPr>
      <w:r>
        <w:t>Editor for Presentation</w:t>
      </w:r>
      <w:r w:rsidR="00E25DC0">
        <w:t xml:space="preserve"> (edits and submits scripted questions)</w:t>
      </w:r>
      <w:r>
        <w:t>:</w:t>
      </w:r>
    </w:p>
    <w:p w:rsidR="00D5387E" w:rsidRDefault="00D5387E" w:rsidP="00D5387E">
      <w:pPr>
        <w:spacing w:line="480" w:lineRule="auto"/>
      </w:pPr>
      <w:r>
        <w:t>Discussion Moderator</w:t>
      </w:r>
      <w:r w:rsidR="00E25DC0">
        <w:t xml:space="preserve"> (asks scripted questions/moderates/follows-up/ensures flow of panel)</w:t>
      </w:r>
      <w:r>
        <w:t>:</w:t>
      </w:r>
    </w:p>
    <w:p w:rsidR="00D5387E" w:rsidRDefault="00521FA2" w:rsidP="00D5387E">
      <w:pPr>
        <w:spacing w:line="480" w:lineRule="auto"/>
      </w:pPr>
      <w:r>
        <w:t>Produc</w:t>
      </w:r>
      <w:r w:rsidR="00393EC5">
        <w:t>er</w:t>
      </w:r>
      <w:r w:rsidR="00E25DC0">
        <w:t xml:space="preserve"> (</w:t>
      </w:r>
      <w:r>
        <w:t xml:space="preserve">coordinates email addresses, ensures all google documents are up, running, and completed; and </w:t>
      </w:r>
      <w:r w:rsidR="00E25DC0">
        <w:t>works with panel for props/seating/plan, coordinates with broadcast video staff):</w:t>
      </w:r>
    </w:p>
    <w:p w:rsidR="00D5387E" w:rsidRDefault="00D5387E" w:rsidP="00D5387E">
      <w:pPr>
        <w:spacing w:line="480" w:lineRule="auto"/>
      </w:pPr>
    </w:p>
    <w:tbl>
      <w:tblPr>
        <w:tblStyle w:val="TableGrid"/>
        <w:tblW w:w="0" w:type="auto"/>
        <w:tblLook w:val="04A0" w:firstRow="1" w:lastRow="0" w:firstColumn="1" w:lastColumn="0" w:noHBand="0" w:noVBand="1"/>
      </w:tblPr>
      <w:tblGrid>
        <w:gridCol w:w="4675"/>
        <w:gridCol w:w="4675"/>
      </w:tblGrid>
      <w:tr w:rsidR="00D5387E" w:rsidTr="00D5387E">
        <w:tc>
          <w:tcPr>
            <w:tcW w:w="4675" w:type="dxa"/>
          </w:tcPr>
          <w:p w:rsidR="00D5387E" w:rsidRPr="00DF6F8D" w:rsidRDefault="00D5387E" w:rsidP="00D5387E">
            <w:pPr>
              <w:spacing w:line="480" w:lineRule="auto"/>
              <w:rPr>
                <w:b/>
              </w:rPr>
            </w:pPr>
            <w:r w:rsidRPr="00DF6F8D">
              <w:rPr>
                <w:b/>
              </w:rPr>
              <w:t>“Pro” Group Members</w:t>
            </w:r>
            <w:r w:rsidR="00521FA2">
              <w:rPr>
                <w:b/>
              </w:rPr>
              <w:t>/</w:t>
            </w:r>
            <w:proofErr w:type="spellStart"/>
            <w:r w:rsidR="00521FA2">
              <w:rPr>
                <w:b/>
              </w:rPr>
              <w:t>gmail</w:t>
            </w:r>
            <w:proofErr w:type="spellEnd"/>
            <w:r w:rsidR="00521FA2">
              <w:rPr>
                <w:b/>
              </w:rPr>
              <w:t xml:space="preserve"> address</w:t>
            </w:r>
          </w:p>
        </w:tc>
        <w:tc>
          <w:tcPr>
            <w:tcW w:w="4675" w:type="dxa"/>
          </w:tcPr>
          <w:p w:rsidR="00D5387E" w:rsidRPr="00DF6F8D" w:rsidRDefault="00D5387E" w:rsidP="00D5387E">
            <w:pPr>
              <w:spacing w:line="480" w:lineRule="auto"/>
              <w:rPr>
                <w:b/>
              </w:rPr>
            </w:pPr>
            <w:r w:rsidRPr="00DF6F8D">
              <w:rPr>
                <w:b/>
              </w:rPr>
              <w:t>“Con” Group Members</w:t>
            </w:r>
            <w:r w:rsidR="00521FA2">
              <w:rPr>
                <w:b/>
              </w:rPr>
              <w:t>/</w:t>
            </w:r>
            <w:proofErr w:type="spellStart"/>
            <w:r w:rsidR="00521FA2">
              <w:rPr>
                <w:b/>
              </w:rPr>
              <w:t>gmail</w:t>
            </w:r>
            <w:proofErr w:type="spellEnd"/>
            <w:r w:rsidR="00521FA2">
              <w:rPr>
                <w:b/>
              </w:rPr>
              <w:t xml:space="preserve"> address</w:t>
            </w:r>
          </w:p>
        </w:tc>
      </w:tr>
      <w:tr w:rsidR="00D5387E" w:rsidTr="00D5387E">
        <w:tc>
          <w:tcPr>
            <w:tcW w:w="4675" w:type="dxa"/>
          </w:tcPr>
          <w:p w:rsidR="00D5387E" w:rsidRDefault="00D5387E" w:rsidP="00D5387E">
            <w:pPr>
              <w:spacing w:line="480" w:lineRule="auto"/>
            </w:pPr>
          </w:p>
          <w:p w:rsidR="00521FA2" w:rsidRDefault="00521FA2" w:rsidP="00D5387E">
            <w:pPr>
              <w:spacing w:line="480" w:lineRule="auto"/>
            </w:pPr>
          </w:p>
        </w:tc>
        <w:tc>
          <w:tcPr>
            <w:tcW w:w="4675" w:type="dxa"/>
          </w:tcPr>
          <w:p w:rsidR="00D5387E" w:rsidRDefault="00D5387E" w:rsidP="00D5387E">
            <w:pPr>
              <w:spacing w:line="480" w:lineRule="auto"/>
            </w:pPr>
          </w:p>
        </w:tc>
      </w:tr>
      <w:tr w:rsidR="00D5387E" w:rsidTr="00D5387E">
        <w:tc>
          <w:tcPr>
            <w:tcW w:w="4675" w:type="dxa"/>
          </w:tcPr>
          <w:p w:rsidR="00D5387E" w:rsidRDefault="00D5387E" w:rsidP="00D5387E">
            <w:pPr>
              <w:spacing w:line="480" w:lineRule="auto"/>
            </w:pPr>
          </w:p>
          <w:p w:rsidR="00521FA2" w:rsidRDefault="00521FA2" w:rsidP="00D5387E">
            <w:pPr>
              <w:spacing w:line="480" w:lineRule="auto"/>
            </w:pPr>
          </w:p>
        </w:tc>
        <w:tc>
          <w:tcPr>
            <w:tcW w:w="4675" w:type="dxa"/>
          </w:tcPr>
          <w:p w:rsidR="00D5387E" w:rsidRDefault="00D5387E" w:rsidP="00D5387E">
            <w:pPr>
              <w:spacing w:line="480" w:lineRule="auto"/>
            </w:pPr>
          </w:p>
        </w:tc>
      </w:tr>
      <w:tr w:rsidR="00D5387E" w:rsidTr="00D5387E">
        <w:tc>
          <w:tcPr>
            <w:tcW w:w="4675" w:type="dxa"/>
          </w:tcPr>
          <w:p w:rsidR="00D5387E" w:rsidRDefault="00D5387E" w:rsidP="00D5387E">
            <w:pPr>
              <w:spacing w:line="480" w:lineRule="auto"/>
            </w:pPr>
          </w:p>
          <w:p w:rsidR="00521FA2" w:rsidRDefault="00521FA2" w:rsidP="00D5387E">
            <w:pPr>
              <w:spacing w:line="480" w:lineRule="auto"/>
            </w:pPr>
          </w:p>
        </w:tc>
        <w:tc>
          <w:tcPr>
            <w:tcW w:w="4675" w:type="dxa"/>
          </w:tcPr>
          <w:p w:rsidR="00D5387E" w:rsidRDefault="00D5387E" w:rsidP="00D5387E">
            <w:pPr>
              <w:spacing w:line="480" w:lineRule="auto"/>
            </w:pPr>
          </w:p>
        </w:tc>
      </w:tr>
    </w:tbl>
    <w:p w:rsidR="00D5387E" w:rsidRDefault="00D5387E" w:rsidP="00D5387E">
      <w:pPr>
        <w:spacing w:line="480" w:lineRule="auto"/>
      </w:pPr>
    </w:p>
    <w:p w:rsidR="00D5387E" w:rsidRPr="00DF6F8D" w:rsidRDefault="00D5387E" w:rsidP="00D5387E">
      <w:pPr>
        <w:spacing w:line="480" w:lineRule="auto"/>
        <w:rPr>
          <w:b/>
        </w:rPr>
      </w:pPr>
      <w:r w:rsidRPr="00DF6F8D">
        <w:rPr>
          <w:b/>
        </w:rPr>
        <w:t>Dates/Pacing Checklist:</w:t>
      </w:r>
    </w:p>
    <w:p w:rsidR="00D5387E" w:rsidRDefault="009D5025" w:rsidP="00D5387E">
      <w:pPr>
        <w:spacing w:line="480" w:lineRule="auto"/>
      </w:pPr>
      <w:r>
        <w:t>______________________</w:t>
      </w:r>
      <w:r w:rsidR="00D5387E">
        <w:t xml:space="preserve">Select </w:t>
      </w:r>
      <w:r>
        <w:t>Topic/Assign Group Member Roles</w:t>
      </w:r>
    </w:p>
    <w:p w:rsidR="00D97055" w:rsidRPr="009D5025" w:rsidRDefault="000E0AD8" w:rsidP="00D5387E">
      <w:pPr>
        <w:spacing w:line="480" w:lineRule="auto"/>
      </w:pPr>
      <w:r w:rsidRPr="009D5025">
        <w:t xml:space="preserve">Computer </w:t>
      </w:r>
      <w:r w:rsidR="00D97055" w:rsidRPr="009D5025">
        <w:t>Lab</w:t>
      </w:r>
      <w:r w:rsidRPr="009D5025">
        <w:t xml:space="preserve"> Access/Support</w:t>
      </w:r>
      <w:r w:rsidR="00D97055" w:rsidRPr="009D5025">
        <w:t xml:space="preserve"> Times:  </w:t>
      </w:r>
    </w:p>
    <w:p w:rsidR="00D97055" w:rsidRDefault="00AD5900" w:rsidP="00D5387E">
      <w:pPr>
        <w:spacing w:line="480" w:lineRule="auto"/>
      </w:pPr>
      <w:r>
        <w:t>______________________</w:t>
      </w:r>
      <w:r w:rsidR="00C16BA1">
        <w:t>Select Research Articles</w:t>
      </w:r>
    </w:p>
    <w:p w:rsidR="00D97055" w:rsidRDefault="00AD5900" w:rsidP="00D5387E">
      <w:pPr>
        <w:spacing w:line="480" w:lineRule="auto"/>
      </w:pPr>
      <w:r>
        <w:t>______________________</w:t>
      </w:r>
      <w:r w:rsidR="00171816">
        <w:t>Writing Lab/Media Center</w:t>
      </w:r>
      <w:r>
        <w:t xml:space="preserve"> </w:t>
      </w:r>
    </w:p>
    <w:p w:rsidR="00AD5900" w:rsidRDefault="00AD5900" w:rsidP="00D5387E">
      <w:pPr>
        <w:spacing w:line="480" w:lineRule="auto"/>
      </w:pPr>
      <w:r>
        <w:t>______________________</w:t>
      </w:r>
      <w:r w:rsidR="00171816">
        <w:t>Writing Lab/Media Center</w:t>
      </w:r>
    </w:p>
    <w:p w:rsidR="00D97055" w:rsidRDefault="00AD5900" w:rsidP="00D5387E">
      <w:pPr>
        <w:spacing w:line="480" w:lineRule="auto"/>
      </w:pPr>
      <w:r>
        <w:t>______________________</w:t>
      </w:r>
      <w:r w:rsidR="003F1A2F">
        <w:t xml:space="preserve">Scripted Questions, </w:t>
      </w:r>
      <w:r w:rsidR="00D97055">
        <w:t>Annotated Bib</w:t>
      </w:r>
      <w:r w:rsidR="00356D51">
        <w:t xml:space="preserve"> &amp; Perspective</w:t>
      </w:r>
      <w:r w:rsidR="000E61BB">
        <w:t xml:space="preserve"> Due</w:t>
      </w:r>
      <w:r>
        <w:t xml:space="preserve"> </w:t>
      </w:r>
    </w:p>
    <w:p w:rsidR="00D97055" w:rsidRDefault="00AD5900" w:rsidP="00D5387E">
      <w:pPr>
        <w:spacing w:line="480" w:lineRule="auto"/>
      </w:pPr>
      <w:r>
        <w:t>______________________Video</w:t>
      </w:r>
      <w:r w:rsidR="00171816">
        <w:t xml:space="preserve"> Production Date</w:t>
      </w:r>
      <w:r>
        <w:t xml:space="preserve"> </w:t>
      </w:r>
    </w:p>
    <w:p w:rsidR="00D97055" w:rsidRDefault="00AD5900" w:rsidP="00D5387E">
      <w:pPr>
        <w:spacing w:line="480" w:lineRule="auto"/>
      </w:pPr>
      <w:r>
        <w:t>______________________</w:t>
      </w:r>
      <w:r w:rsidR="00171816">
        <w:t>Viewing/Analysis Date</w:t>
      </w:r>
    </w:p>
    <w:p w:rsidR="00510A37" w:rsidRPr="00063B1F" w:rsidRDefault="00510A37" w:rsidP="00510A37">
      <w:pPr>
        <w:jc w:val="center"/>
        <w:rPr>
          <w:rFonts w:ascii="Georgia" w:eastAsia="Times New Roman" w:hAnsi="Georgia"/>
          <w:b/>
          <w:sz w:val="48"/>
          <w:szCs w:val="48"/>
        </w:rPr>
      </w:pPr>
      <w:r w:rsidRPr="00063B1F">
        <w:rPr>
          <w:rFonts w:ascii="Georgia" w:eastAsia="Times New Roman" w:hAnsi="Georgia"/>
          <w:b/>
          <w:sz w:val="48"/>
          <w:szCs w:val="48"/>
        </w:rPr>
        <w:lastRenderedPageBreak/>
        <w:t>MLA Format for Annotated Bibliographies</w:t>
      </w:r>
    </w:p>
    <w:p w:rsidR="00510A37" w:rsidRPr="001F6A79" w:rsidRDefault="00510A37" w:rsidP="00510A37">
      <w:pPr>
        <w:rPr>
          <w:rFonts w:ascii="Georgia" w:eastAsia="Times New Roman" w:hAnsi="Georgia"/>
          <w:b/>
        </w:rPr>
      </w:pPr>
    </w:p>
    <w:p w:rsidR="00510A37" w:rsidRPr="00FB69FA" w:rsidRDefault="00510A37" w:rsidP="00510A37">
      <w:pPr>
        <w:rPr>
          <w:rFonts w:ascii="Georgia" w:eastAsia="Times New Roman" w:hAnsi="Georgia"/>
          <w:sz w:val="20"/>
          <w:szCs w:val="20"/>
        </w:rPr>
      </w:pPr>
      <w:r w:rsidRPr="00FB69FA">
        <w:rPr>
          <w:rFonts w:ascii="Georgia" w:eastAsia="Times New Roman" w:hAnsi="Georgia"/>
          <w:sz w:val="20"/>
          <w:szCs w:val="20"/>
        </w:rPr>
        <w:t>For an annotated bibliography, use standard MLA format for the citations, and then add a brief abstract for each entry. Each abstract must include the following:</w:t>
      </w:r>
    </w:p>
    <w:p w:rsidR="00510A37" w:rsidRPr="00FB69FA" w:rsidRDefault="00510A37" w:rsidP="00510A37">
      <w:pPr>
        <w:numPr>
          <w:ilvl w:val="0"/>
          <w:numId w:val="2"/>
        </w:numPr>
        <w:rPr>
          <w:rFonts w:ascii="Georgia" w:eastAsia="Times New Roman" w:hAnsi="Georgia"/>
          <w:b/>
          <w:sz w:val="20"/>
          <w:szCs w:val="20"/>
        </w:rPr>
      </w:pPr>
      <w:r w:rsidRPr="00FB69FA">
        <w:rPr>
          <w:rFonts w:ascii="Georgia" w:eastAsia="Times New Roman" w:hAnsi="Georgia"/>
          <w:b/>
          <w:sz w:val="20"/>
          <w:szCs w:val="20"/>
        </w:rPr>
        <w:t>4-6 sentence summary of the main idea of the item, and</w:t>
      </w:r>
    </w:p>
    <w:p w:rsidR="00510A37" w:rsidRPr="00FB69FA" w:rsidRDefault="00510A37" w:rsidP="00510A37">
      <w:pPr>
        <w:numPr>
          <w:ilvl w:val="0"/>
          <w:numId w:val="2"/>
        </w:numPr>
        <w:rPr>
          <w:rFonts w:ascii="Georgia" w:eastAsia="Times New Roman" w:hAnsi="Georgia"/>
          <w:b/>
          <w:sz w:val="20"/>
          <w:szCs w:val="20"/>
        </w:rPr>
      </w:pPr>
      <w:r w:rsidRPr="00FB69FA">
        <w:rPr>
          <w:rFonts w:ascii="Georgia" w:eastAsia="Times New Roman" w:hAnsi="Georgia"/>
          <w:b/>
          <w:sz w:val="20"/>
          <w:szCs w:val="20"/>
        </w:rPr>
        <w:t xml:space="preserve">1-2 sentence explanation relating the article to your research topic (why this source will be used in the paper, what info this source offers that another source does not, how this source expands your explanation of an allusion, </w:t>
      </w:r>
      <w:proofErr w:type="spellStart"/>
      <w:r w:rsidRPr="00FB69FA">
        <w:rPr>
          <w:rFonts w:ascii="Georgia" w:eastAsia="Times New Roman" w:hAnsi="Georgia"/>
          <w:b/>
          <w:sz w:val="20"/>
          <w:szCs w:val="20"/>
        </w:rPr>
        <w:t>etc</w:t>
      </w:r>
      <w:proofErr w:type="spellEnd"/>
      <w:r w:rsidRPr="00FB69FA">
        <w:rPr>
          <w:rFonts w:ascii="Georgia" w:eastAsia="Times New Roman" w:hAnsi="Georgia"/>
          <w:b/>
          <w:sz w:val="20"/>
          <w:szCs w:val="20"/>
        </w:rPr>
        <w:t>).</w:t>
      </w:r>
    </w:p>
    <w:p w:rsidR="00510A37" w:rsidRPr="00FB69FA" w:rsidRDefault="00510A37" w:rsidP="00510A37">
      <w:pPr>
        <w:rPr>
          <w:rFonts w:ascii="Georgia" w:eastAsia="Times New Roman" w:hAnsi="Georgia"/>
          <w:sz w:val="20"/>
          <w:szCs w:val="20"/>
        </w:rPr>
      </w:pPr>
    </w:p>
    <w:p w:rsidR="00510A37" w:rsidRPr="00FB69FA" w:rsidRDefault="00510A37" w:rsidP="00510A37">
      <w:pPr>
        <w:rPr>
          <w:rFonts w:ascii="Georgia" w:eastAsia="Times New Roman" w:hAnsi="Georgia"/>
          <w:sz w:val="20"/>
          <w:szCs w:val="20"/>
        </w:rPr>
      </w:pPr>
    </w:p>
    <w:p w:rsidR="00510A37" w:rsidRPr="00FB69FA" w:rsidRDefault="00510A37" w:rsidP="00510A37">
      <w:pPr>
        <w:rPr>
          <w:rFonts w:ascii="Georgia" w:eastAsia="Times New Roman" w:hAnsi="Georgia"/>
          <w:b/>
          <w:sz w:val="20"/>
          <w:szCs w:val="20"/>
        </w:rPr>
      </w:pPr>
      <w:r w:rsidRPr="00FB69FA">
        <w:rPr>
          <w:rFonts w:ascii="Georgia" w:eastAsia="Times New Roman" w:hAnsi="Georgia"/>
          <w:b/>
          <w:sz w:val="20"/>
          <w:szCs w:val="20"/>
        </w:rPr>
        <w:t>Basic MLA Style Format for an Annotated Bibliography</w:t>
      </w:r>
    </w:p>
    <w:p w:rsidR="00510A37" w:rsidRPr="00FB69FA" w:rsidRDefault="00510A37" w:rsidP="00510A37">
      <w:pPr>
        <w:rPr>
          <w:rFonts w:ascii="Georgia" w:eastAsia="Times New Roman" w:hAnsi="Georgia"/>
          <w:sz w:val="20"/>
          <w:szCs w:val="20"/>
        </w:rPr>
      </w:pPr>
      <w:r w:rsidRPr="00FB69FA">
        <w:rPr>
          <w:rFonts w:ascii="Georgia" w:eastAsia="Times New Roman" w:hAnsi="Georgia"/>
          <w:sz w:val="20"/>
          <w:szCs w:val="20"/>
        </w:rPr>
        <w:t>Format your citations in the same manner as for a normal reference list. Then follow instructions for adding an annotation.</w:t>
      </w:r>
    </w:p>
    <w:p w:rsidR="00510A37" w:rsidRPr="00FB69FA" w:rsidRDefault="00510A37" w:rsidP="00510A37">
      <w:pPr>
        <w:numPr>
          <w:ilvl w:val="0"/>
          <w:numId w:val="3"/>
        </w:numPr>
        <w:rPr>
          <w:rFonts w:ascii="Georgia" w:eastAsia="Times New Roman" w:hAnsi="Georgia"/>
          <w:sz w:val="20"/>
          <w:szCs w:val="20"/>
        </w:rPr>
      </w:pPr>
      <w:r w:rsidRPr="00FB69FA">
        <w:rPr>
          <w:rFonts w:ascii="Georgia" w:eastAsia="Times New Roman" w:hAnsi="Georgia"/>
          <w:sz w:val="20"/>
          <w:szCs w:val="20"/>
        </w:rPr>
        <w:t>Hanging indents are required for citations in the bibliography, as shown in the sample below. That is, the first line begins at the left margin while subsequent lines are indented 5 spaces.</w:t>
      </w:r>
    </w:p>
    <w:p w:rsidR="00510A37" w:rsidRPr="00FB69FA" w:rsidRDefault="00510A37" w:rsidP="00510A37">
      <w:pPr>
        <w:numPr>
          <w:ilvl w:val="0"/>
          <w:numId w:val="3"/>
        </w:numPr>
        <w:rPr>
          <w:rFonts w:ascii="Georgia" w:eastAsia="Times New Roman" w:hAnsi="Georgia"/>
          <w:sz w:val="20"/>
          <w:szCs w:val="20"/>
        </w:rPr>
      </w:pPr>
      <w:r w:rsidRPr="00FB69FA">
        <w:rPr>
          <w:rFonts w:ascii="Georgia" w:eastAsia="Times New Roman" w:hAnsi="Georgia"/>
          <w:sz w:val="20"/>
          <w:szCs w:val="20"/>
        </w:rPr>
        <w:t>As with every other part of an MLA formatted paper, the bibliography is double spaced, both within the citations and between them. DO NOT add an extra line between the citations.</w:t>
      </w:r>
    </w:p>
    <w:p w:rsidR="00510A37" w:rsidRPr="00FB69FA" w:rsidRDefault="00510A37" w:rsidP="00510A37">
      <w:pPr>
        <w:numPr>
          <w:ilvl w:val="0"/>
          <w:numId w:val="3"/>
        </w:numPr>
        <w:rPr>
          <w:rFonts w:ascii="Georgia" w:eastAsia="Times New Roman" w:hAnsi="Georgia"/>
          <w:sz w:val="20"/>
          <w:szCs w:val="20"/>
        </w:rPr>
      </w:pPr>
      <w:r w:rsidRPr="00FB69FA">
        <w:rPr>
          <w:rFonts w:ascii="Georgia" w:eastAsia="Times New Roman" w:hAnsi="Georgia"/>
          <w:sz w:val="20"/>
          <w:szCs w:val="20"/>
        </w:rPr>
        <w:t>The annotation is a continuation of the citation. DO NOT drop down to the next line to start the annotation.</w:t>
      </w:r>
    </w:p>
    <w:p w:rsidR="00510A37" w:rsidRPr="00FB69FA" w:rsidRDefault="00510A37" w:rsidP="00510A37">
      <w:pPr>
        <w:numPr>
          <w:ilvl w:val="0"/>
          <w:numId w:val="3"/>
        </w:numPr>
        <w:rPr>
          <w:rFonts w:ascii="Georgia" w:eastAsia="Times New Roman" w:hAnsi="Georgia"/>
          <w:sz w:val="20"/>
          <w:szCs w:val="20"/>
        </w:rPr>
      </w:pPr>
      <w:r w:rsidRPr="00FB69FA">
        <w:rPr>
          <w:rFonts w:ascii="Georgia" w:eastAsia="Times New Roman" w:hAnsi="Georgia"/>
          <w:sz w:val="20"/>
          <w:szCs w:val="20"/>
        </w:rPr>
        <w:t>The right margin is the normal right margin of your document.</w:t>
      </w:r>
    </w:p>
    <w:p w:rsidR="00510A37" w:rsidRPr="00FB69FA" w:rsidRDefault="00510A37" w:rsidP="00510A37">
      <w:pPr>
        <w:numPr>
          <w:ilvl w:val="0"/>
          <w:numId w:val="3"/>
        </w:numPr>
        <w:rPr>
          <w:rFonts w:ascii="Georgia" w:eastAsia="Times New Roman" w:hAnsi="Georgia"/>
          <w:sz w:val="20"/>
          <w:szCs w:val="20"/>
        </w:rPr>
      </w:pPr>
      <w:r w:rsidRPr="00FB69FA">
        <w:rPr>
          <w:rFonts w:ascii="Georgia" w:eastAsia="Times New Roman" w:hAnsi="Georgia"/>
          <w:sz w:val="20"/>
          <w:szCs w:val="20"/>
        </w:rPr>
        <w:t xml:space="preserve">DO NOT use first-person or second-person pronouns in your annotations (“I will use this source,” “You should note that this source,” “I believe this source is useful,” </w:t>
      </w:r>
      <w:proofErr w:type="spellStart"/>
      <w:r w:rsidRPr="00FB69FA">
        <w:rPr>
          <w:rFonts w:ascii="Georgia" w:eastAsia="Times New Roman" w:hAnsi="Georgia"/>
          <w:sz w:val="20"/>
          <w:szCs w:val="20"/>
        </w:rPr>
        <w:t>etc</w:t>
      </w:r>
      <w:proofErr w:type="spellEnd"/>
      <w:r w:rsidRPr="00FB69FA">
        <w:rPr>
          <w:rFonts w:ascii="Georgia" w:eastAsia="Times New Roman" w:hAnsi="Georgia"/>
          <w:sz w:val="20"/>
          <w:szCs w:val="20"/>
        </w:rPr>
        <w:t>).</w:t>
      </w:r>
    </w:p>
    <w:p w:rsidR="00510A37" w:rsidRPr="001F6A79" w:rsidRDefault="00510A37" w:rsidP="00510A37">
      <w:pPr>
        <w:rPr>
          <w:rFonts w:ascii="Georgia" w:eastAsia="Times New Roman" w:hAnsi="Georgia"/>
        </w:rPr>
      </w:pPr>
    </w:p>
    <w:p w:rsidR="00510A37" w:rsidRDefault="00510A37" w:rsidP="00510A37">
      <w:pPr>
        <w:rPr>
          <w:rFonts w:ascii="Georgia" w:eastAsia="Times New Roman" w:hAnsi="Georgia"/>
        </w:rPr>
      </w:pPr>
      <w:r>
        <w:rPr>
          <w:rFonts w:ascii="Georgia" w:eastAsia="Times New Roman" w:hAnsi="Georgia"/>
        </w:rPr>
        <w:t>_____________________________________________________________________</w:t>
      </w:r>
    </w:p>
    <w:p w:rsidR="00510A37" w:rsidRDefault="00510A37" w:rsidP="00510A37">
      <w:pPr>
        <w:rPr>
          <w:rFonts w:ascii="Californian FB" w:eastAsia="Times New Roman" w:hAnsi="Californian FB"/>
        </w:rPr>
      </w:pPr>
    </w:p>
    <w:p w:rsidR="00510A37" w:rsidRPr="00FB69FA" w:rsidRDefault="00510A37" w:rsidP="00510A37">
      <w:pPr>
        <w:spacing w:line="480" w:lineRule="auto"/>
        <w:rPr>
          <w:sz w:val="18"/>
          <w:szCs w:val="18"/>
        </w:rPr>
      </w:pPr>
      <w:r w:rsidRPr="00FB69FA">
        <w:rPr>
          <w:sz w:val="18"/>
          <w:szCs w:val="18"/>
        </w:rPr>
        <w:t>Jo Mamma</w:t>
      </w:r>
    </w:p>
    <w:p w:rsidR="00510A37" w:rsidRPr="00FB69FA" w:rsidRDefault="00510A37" w:rsidP="00510A37">
      <w:pPr>
        <w:spacing w:line="480" w:lineRule="auto"/>
        <w:rPr>
          <w:sz w:val="18"/>
          <w:szCs w:val="18"/>
        </w:rPr>
      </w:pPr>
      <w:r w:rsidRPr="00FB69FA">
        <w:rPr>
          <w:sz w:val="18"/>
          <w:szCs w:val="18"/>
        </w:rPr>
        <w:t>Coach Marcusky</w:t>
      </w:r>
    </w:p>
    <w:p w:rsidR="00510A37" w:rsidRPr="00FB69FA" w:rsidRDefault="00510A37" w:rsidP="00510A37">
      <w:pPr>
        <w:spacing w:line="480" w:lineRule="auto"/>
        <w:rPr>
          <w:sz w:val="18"/>
          <w:szCs w:val="18"/>
        </w:rPr>
      </w:pPr>
      <w:r w:rsidRPr="00FB69FA">
        <w:rPr>
          <w:sz w:val="18"/>
          <w:szCs w:val="18"/>
        </w:rPr>
        <w:t>12</w:t>
      </w:r>
      <w:r w:rsidRPr="00FB69FA">
        <w:rPr>
          <w:sz w:val="18"/>
          <w:szCs w:val="18"/>
          <w:vertAlign w:val="superscript"/>
        </w:rPr>
        <w:t>th</w:t>
      </w:r>
      <w:r w:rsidRPr="00FB69FA">
        <w:rPr>
          <w:sz w:val="18"/>
          <w:szCs w:val="18"/>
        </w:rPr>
        <w:t xml:space="preserve"> Literature</w:t>
      </w:r>
    </w:p>
    <w:p w:rsidR="00510A37" w:rsidRPr="00FB69FA" w:rsidRDefault="00521FA2" w:rsidP="00510A37">
      <w:pPr>
        <w:spacing w:line="480" w:lineRule="auto"/>
        <w:rPr>
          <w:sz w:val="18"/>
          <w:szCs w:val="18"/>
        </w:rPr>
      </w:pPr>
      <w:r>
        <w:rPr>
          <w:sz w:val="18"/>
          <w:szCs w:val="18"/>
        </w:rPr>
        <w:t>18 November 2019</w:t>
      </w:r>
    </w:p>
    <w:p w:rsidR="00510A37" w:rsidRPr="00FB69FA" w:rsidRDefault="00510A37" w:rsidP="00510A37">
      <w:pPr>
        <w:spacing w:line="480" w:lineRule="auto"/>
        <w:jc w:val="center"/>
        <w:rPr>
          <w:sz w:val="18"/>
          <w:szCs w:val="18"/>
        </w:rPr>
      </w:pPr>
    </w:p>
    <w:p w:rsidR="00510A37" w:rsidRPr="00FB69FA" w:rsidRDefault="00510A37" w:rsidP="00510A37">
      <w:pPr>
        <w:spacing w:line="480" w:lineRule="auto"/>
        <w:jc w:val="center"/>
        <w:rPr>
          <w:sz w:val="18"/>
          <w:szCs w:val="18"/>
        </w:rPr>
      </w:pPr>
      <w:r w:rsidRPr="00FB69FA">
        <w:rPr>
          <w:sz w:val="18"/>
          <w:szCs w:val="18"/>
        </w:rPr>
        <w:t xml:space="preserve">Can You Trust the </w:t>
      </w:r>
      <w:proofErr w:type="gramStart"/>
      <w:r w:rsidRPr="00FB69FA">
        <w:rPr>
          <w:sz w:val="18"/>
          <w:szCs w:val="18"/>
        </w:rPr>
        <w:t>Internet</w:t>
      </w:r>
      <w:r w:rsidR="00521FA2">
        <w:rPr>
          <w:sz w:val="18"/>
          <w:szCs w:val="18"/>
        </w:rPr>
        <w:t>?</w:t>
      </w:r>
      <w:r w:rsidRPr="00FB69FA">
        <w:rPr>
          <w:sz w:val="18"/>
          <w:szCs w:val="18"/>
        </w:rPr>
        <w:t>:</w:t>
      </w:r>
      <w:proofErr w:type="gramEnd"/>
      <w:r w:rsidRPr="00FB69FA">
        <w:rPr>
          <w:sz w:val="18"/>
          <w:szCs w:val="18"/>
        </w:rPr>
        <w:t xml:space="preserve"> Annotated Bibliography</w:t>
      </w:r>
    </w:p>
    <w:p w:rsidR="00510A37" w:rsidRPr="00FB69FA" w:rsidRDefault="00510A37" w:rsidP="00510A37">
      <w:pPr>
        <w:spacing w:line="480" w:lineRule="auto"/>
        <w:jc w:val="center"/>
        <w:rPr>
          <w:sz w:val="18"/>
          <w:szCs w:val="18"/>
        </w:rPr>
      </w:pPr>
    </w:p>
    <w:p w:rsidR="00510A37" w:rsidRPr="00FB69FA" w:rsidRDefault="00510A37" w:rsidP="00510A37">
      <w:pPr>
        <w:spacing w:line="480" w:lineRule="auto"/>
        <w:ind w:left="720" w:hanging="720"/>
        <w:rPr>
          <w:sz w:val="18"/>
          <w:szCs w:val="18"/>
        </w:rPr>
      </w:pPr>
      <w:r w:rsidRPr="00FB69FA">
        <w:rPr>
          <w:sz w:val="18"/>
          <w:szCs w:val="18"/>
        </w:rPr>
        <w:t xml:space="preserve">Engel, Pamela. "Here Are The Most- And Least-Trusted News Outlets In America." </w:t>
      </w:r>
      <w:r w:rsidRPr="00FB69FA">
        <w:rPr>
          <w:i/>
          <w:sz w:val="18"/>
          <w:szCs w:val="18"/>
        </w:rPr>
        <w:t>Business Insider</w:t>
      </w:r>
      <w:r w:rsidRPr="00FB69FA">
        <w:rPr>
          <w:sz w:val="18"/>
          <w:szCs w:val="18"/>
        </w:rPr>
        <w:t>. Business Insider, Inc, 21 Oct. 2014. Web. 20 Aug. 2015.</w:t>
      </w:r>
    </w:p>
    <w:p w:rsidR="00510A37" w:rsidRPr="00FB69FA" w:rsidRDefault="00510A37" w:rsidP="00510A37">
      <w:pPr>
        <w:spacing w:line="480" w:lineRule="auto"/>
        <w:ind w:left="720"/>
        <w:rPr>
          <w:sz w:val="18"/>
          <w:szCs w:val="18"/>
        </w:rPr>
      </w:pPr>
      <w:r w:rsidRPr="00FB69FA">
        <w:rPr>
          <w:sz w:val="18"/>
          <w:szCs w:val="18"/>
        </w:rPr>
        <w:t xml:space="preserve">Engel’s report creates a brief overview of the results of a study conducted by the Pew Research Center evaluating which news sources Americans trust more based on their political leanings.  The study found that “BBC and The Economist top the list of outlets that are trusted by every ideological group, while BuzzFeed and The Rush Limbaugh Show are at the bottom.”  The article organized the information by the following ideologies: consistently liberal, mostly liberal, mixed, mostly conservative, and consistently conservative.  </w:t>
      </w:r>
    </w:p>
    <w:p w:rsidR="00510A37" w:rsidRDefault="00510A37" w:rsidP="00510A37">
      <w:pPr>
        <w:spacing w:line="480" w:lineRule="auto"/>
        <w:ind w:left="720"/>
      </w:pPr>
      <w:r w:rsidRPr="00FB69FA">
        <w:rPr>
          <w:sz w:val="18"/>
          <w:szCs w:val="18"/>
        </w:rPr>
        <w:t>While the Pew Research Center’s information, which is linked in the article, is very thorough, Engel’s summary is not as it is very short and focuses on only one infographic.  This article was intended to b</w:t>
      </w:r>
      <w:r w:rsidR="002260B9">
        <w:rPr>
          <w:sz w:val="18"/>
          <w:szCs w:val="18"/>
        </w:rPr>
        <w:t>e a quick read to help American</w:t>
      </w:r>
      <w:r w:rsidRPr="00FB69FA">
        <w:rPr>
          <w:sz w:val="18"/>
          <w:szCs w:val="18"/>
        </w:rPr>
        <w:t>s know what news sources other Americans trust based on their political background.  While this is a good starting point, it is too short and leaves out too much information to be a good source for research on this topic.  The Pew Research Center’s article itself would be a better source of information.</w:t>
      </w:r>
    </w:p>
    <w:sectPr w:rsidR="00510A37" w:rsidSect="00AD5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5EC"/>
    <w:multiLevelType w:val="hybridMultilevel"/>
    <w:tmpl w:val="95707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C118E"/>
    <w:multiLevelType w:val="hybridMultilevel"/>
    <w:tmpl w:val="F826713C"/>
    <w:lvl w:ilvl="0" w:tplc="9376B7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0D320E"/>
    <w:multiLevelType w:val="hybridMultilevel"/>
    <w:tmpl w:val="61BCDC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E2"/>
    <w:rsid w:val="000E0AD8"/>
    <w:rsid w:val="000E1B40"/>
    <w:rsid w:val="000E61BB"/>
    <w:rsid w:val="00171816"/>
    <w:rsid w:val="00182AC0"/>
    <w:rsid w:val="001B4B15"/>
    <w:rsid w:val="002260B9"/>
    <w:rsid w:val="002541FC"/>
    <w:rsid w:val="002C4949"/>
    <w:rsid w:val="00356D51"/>
    <w:rsid w:val="00367728"/>
    <w:rsid w:val="00393EC5"/>
    <w:rsid w:val="003F1A2F"/>
    <w:rsid w:val="00454BDB"/>
    <w:rsid w:val="004A3932"/>
    <w:rsid w:val="004A6174"/>
    <w:rsid w:val="004F1EE2"/>
    <w:rsid w:val="00510A37"/>
    <w:rsid w:val="00521FA2"/>
    <w:rsid w:val="006649EF"/>
    <w:rsid w:val="007B5737"/>
    <w:rsid w:val="007D24CF"/>
    <w:rsid w:val="00853AC3"/>
    <w:rsid w:val="008E0A04"/>
    <w:rsid w:val="009D5025"/>
    <w:rsid w:val="009F2C4E"/>
    <w:rsid w:val="00AA4287"/>
    <w:rsid w:val="00AD5900"/>
    <w:rsid w:val="00AD5BA7"/>
    <w:rsid w:val="00B0057D"/>
    <w:rsid w:val="00C16BA1"/>
    <w:rsid w:val="00C92358"/>
    <w:rsid w:val="00D50DD4"/>
    <w:rsid w:val="00D5387E"/>
    <w:rsid w:val="00D97055"/>
    <w:rsid w:val="00DF6F8D"/>
    <w:rsid w:val="00E2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1A9"/>
  <w15:chartTrackingRefBased/>
  <w15:docId w15:val="{A235D37F-CDF5-4B29-A6AC-5FDDC9D4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E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174"/>
    <w:pPr>
      <w:spacing w:line="276" w:lineRule="auto"/>
      <w:ind w:left="720"/>
      <w:contextualSpacing/>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853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Roberts</dc:creator>
  <cp:keywords/>
  <dc:description/>
  <cp:lastModifiedBy>Chris Marcusky</cp:lastModifiedBy>
  <cp:revision>9</cp:revision>
  <cp:lastPrinted>2019-11-11T18:10:00Z</cp:lastPrinted>
  <dcterms:created xsi:type="dcterms:W3CDTF">2019-04-10T16:05:00Z</dcterms:created>
  <dcterms:modified xsi:type="dcterms:W3CDTF">2019-11-11T18:21:00Z</dcterms:modified>
</cp:coreProperties>
</file>